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20" w:rsidRDefault="002C3A20">
      <w:pPr>
        <w:pStyle w:val="ConsNonformat"/>
        <w:widowControl/>
        <w:jc w:val="both"/>
      </w:pPr>
    </w:p>
    <w:p w:rsidR="002C3A20" w:rsidRDefault="002C3A20">
      <w:pPr>
        <w:pStyle w:val="ConsNormal"/>
        <w:widowControl/>
        <w:ind w:firstLine="0"/>
        <w:jc w:val="right"/>
      </w:pPr>
      <w:r>
        <w:t>УТВЕРЖДАЮ</w:t>
      </w:r>
    </w:p>
    <w:p w:rsidR="002C3A20" w:rsidRDefault="002C3A20">
      <w:pPr>
        <w:pStyle w:val="ConsNormal"/>
        <w:widowControl/>
        <w:ind w:firstLine="0"/>
        <w:jc w:val="right"/>
      </w:pPr>
      <w:r>
        <w:t>Начальник Департамента</w:t>
      </w:r>
    </w:p>
    <w:p w:rsidR="002C3A20" w:rsidRDefault="002C3A20">
      <w:pPr>
        <w:pStyle w:val="ConsNormal"/>
        <w:widowControl/>
        <w:ind w:firstLine="0"/>
        <w:jc w:val="right"/>
      </w:pPr>
      <w:r>
        <w:t>ветеринарии Министерства сельского</w:t>
      </w:r>
    </w:p>
    <w:p w:rsidR="002C3A20" w:rsidRDefault="002C3A20">
      <w:pPr>
        <w:pStyle w:val="ConsNormal"/>
        <w:widowControl/>
        <w:ind w:firstLine="0"/>
        <w:jc w:val="right"/>
      </w:pPr>
      <w:r>
        <w:t>хозяйства и продовольствия</w:t>
      </w:r>
    </w:p>
    <w:p w:rsidR="002C3A20" w:rsidRDefault="002C3A20">
      <w:pPr>
        <w:pStyle w:val="ConsNormal"/>
        <w:widowControl/>
        <w:ind w:firstLine="0"/>
        <w:jc w:val="right"/>
      </w:pPr>
      <w:r>
        <w:t xml:space="preserve">Российской Федерации - </w:t>
      </w:r>
      <w:proofErr w:type="gramStart"/>
      <w:r>
        <w:t>Главный</w:t>
      </w:r>
      <w:proofErr w:type="gramEnd"/>
    </w:p>
    <w:p w:rsidR="002C3A20" w:rsidRDefault="002C3A20">
      <w:pPr>
        <w:pStyle w:val="ConsNormal"/>
        <w:widowControl/>
        <w:ind w:firstLine="0"/>
        <w:jc w:val="right"/>
      </w:pPr>
      <w:r>
        <w:t>государственный ветеринарный</w:t>
      </w:r>
    </w:p>
    <w:p w:rsidR="002C3A20" w:rsidRDefault="002C3A20">
      <w:pPr>
        <w:pStyle w:val="ConsNormal"/>
        <w:widowControl/>
        <w:ind w:firstLine="0"/>
        <w:jc w:val="right"/>
      </w:pPr>
      <w:r>
        <w:t>инспектор Российской Федерации</w:t>
      </w:r>
    </w:p>
    <w:p w:rsidR="002C3A20" w:rsidRDefault="002C3A20">
      <w:pPr>
        <w:pStyle w:val="ConsNormal"/>
        <w:widowControl/>
        <w:ind w:firstLine="0"/>
        <w:jc w:val="right"/>
      </w:pPr>
      <w:r>
        <w:t>В.М.АВИЛОВ</w:t>
      </w:r>
    </w:p>
    <w:p w:rsidR="002C3A20" w:rsidRDefault="002C3A20">
      <w:pPr>
        <w:pStyle w:val="ConsNormal"/>
        <w:widowControl/>
        <w:ind w:firstLine="0"/>
        <w:jc w:val="right"/>
      </w:pPr>
      <w:r>
        <w:t>от 18 июня 1996 г. N 23</w:t>
      </w:r>
    </w:p>
    <w:p w:rsidR="002C3A20" w:rsidRDefault="002C3A20">
      <w:pPr>
        <w:pStyle w:val="ConsNonformat"/>
        <w:widowControl/>
        <w:jc w:val="right"/>
      </w:pPr>
    </w:p>
    <w:p w:rsidR="002C3A20" w:rsidRDefault="002C3A20">
      <w:pPr>
        <w:pStyle w:val="ConsNormal"/>
        <w:widowControl/>
        <w:ind w:firstLine="0"/>
        <w:jc w:val="right"/>
      </w:pPr>
      <w:r>
        <w:t>УТВЕРЖДАЮ</w:t>
      </w:r>
    </w:p>
    <w:p w:rsidR="002C3A20" w:rsidRDefault="002C3A20">
      <w:pPr>
        <w:pStyle w:val="ConsNormal"/>
        <w:widowControl/>
        <w:ind w:firstLine="0"/>
        <w:jc w:val="right"/>
      </w:pPr>
      <w:r>
        <w:t>Первый заместитель Председателя</w:t>
      </w:r>
    </w:p>
    <w:p w:rsidR="002C3A20" w:rsidRDefault="002C3A20">
      <w:pPr>
        <w:pStyle w:val="ConsNormal"/>
        <w:widowControl/>
        <w:ind w:firstLine="0"/>
        <w:jc w:val="right"/>
      </w:pPr>
      <w:r>
        <w:t>Госкомсанэпиднадзора России -</w:t>
      </w:r>
    </w:p>
    <w:p w:rsidR="002C3A20" w:rsidRDefault="002C3A20">
      <w:pPr>
        <w:pStyle w:val="ConsNormal"/>
        <w:widowControl/>
        <w:ind w:firstLine="0"/>
        <w:jc w:val="right"/>
      </w:pPr>
      <w:r>
        <w:t>Заместитель Главного</w:t>
      </w:r>
    </w:p>
    <w:p w:rsidR="002C3A20" w:rsidRDefault="002C3A20">
      <w:pPr>
        <w:pStyle w:val="ConsNormal"/>
        <w:widowControl/>
        <w:ind w:firstLine="0"/>
        <w:jc w:val="right"/>
      </w:pPr>
      <w:r>
        <w:t>государственного санитарного врача</w:t>
      </w:r>
    </w:p>
    <w:p w:rsidR="002C3A20" w:rsidRDefault="002C3A20">
      <w:pPr>
        <w:pStyle w:val="ConsNormal"/>
        <w:widowControl/>
        <w:ind w:firstLine="0"/>
        <w:jc w:val="right"/>
      </w:pPr>
      <w:r>
        <w:t>Российской Федерации</w:t>
      </w:r>
    </w:p>
    <w:p w:rsidR="002C3A20" w:rsidRDefault="002C3A20">
      <w:pPr>
        <w:pStyle w:val="ConsNormal"/>
        <w:widowControl/>
        <w:ind w:firstLine="0"/>
        <w:jc w:val="right"/>
      </w:pPr>
      <w:r>
        <w:t>С.В.СЕМЕНОВ</w:t>
      </w:r>
    </w:p>
    <w:p w:rsidR="002C3A20" w:rsidRDefault="002C3A20">
      <w:pPr>
        <w:pStyle w:val="ConsNormal"/>
        <w:widowControl/>
        <w:ind w:firstLine="0"/>
        <w:jc w:val="right"/>
      </w:pPr>
      <w:r>
        <w:t>от 31 мая 1996 г. N 11</w:t>
      </w:r>
    </w:p>
    <w:p w:rsidR="002C3A20" w:rsidRDefault="002C3A20">
      <w:pPr>
        <w:pStyle w:val="ConsNonformat"/>
        <w:widowControl/>
        <w:jc w:val="right"/>
      </w:pPr>
    </w:p>
    <w:p w:rsidR="002C3A20" w:rsidRDefault="002C3A20">
      <w:pPr>
        <w:pStyle w:val="ConsNormal"/>
        <w:widowControl/>
        <w:ind w:firstLine="0"/>
        <w:jc w:val="right"/>
      </w:pPr>
      <w:r>
        <w:t>Дата введения -</w:t>
      </w:r>
    </w:p>
    <w:p w:rsidR="002C3A20" w:rsidRDefault="002C3A20">
      <w:pPr>
        <w:pStyle w:val="ConsNormal"/>
        <w:widowControl/>
        <w:ind w:firstLine="0"/>
        <w:jc w:val="right"/>
      </w:pPr>
      <w:r>
        <w:t>с момента опубликования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Title"/>
        <w:widowControl/>
        <w:jc w:val="center"/>
      </w:pPr>
      <w:r>
        <w:t>3.1. ПРОФИЛАКТИКА ИНФЕКЦИОННЫХ БОЛЕЗНЕЙ</w:t>
      </w:r>
    </w:p>
    <w:p w:rsidR="002C3A20" w:rsidRDefault="002C3A20">
      <w:pPr>
        <w:pStyle w:val="ConsTitle"/>
        <w:widowControl/>
        <w:jc w:val="center"/>
      </w:pPr>
    </w:p>
    <w:p w:rsidR="002C3A20" w:rsidRDefault="002C3A20">
      <w:pPr>
        <w:pStyle w:val="ConsTitle"/>
        <w:widowControl/>
        <w:jc w:val="center"/>
      </w:pPr>
      <w:r>
        <w:t>ПРОФИЛАКТИКА И БОРЬБА С ЗАРАЗНЫМИ БОЛЕЗНЯМИ,</w:t>
      </w:r>
    </w:p>
    <w:p w:rsidR="002C3A20" w:rsidRDefault="002C3A20">
      <w:pPr>
        <w:pStyle w:val="ConsTitle"/>
        <w:widowControl/>
        <w:jc w:val="center"/>
      </w:pPr>
      <w:proofErr w:type="gramStart"/>
      <w:r>
        <w:t>ОБЩИМИ</w:t>
      </w:r>
      <w:proofErr w:type="gramEnd"/>
      <w:r>
        <w:t xml:space="preserve"> ДЛЯ ЧЕЛОВЕКА И ЖИВОТНЫХ</w:t>
      </w:r>
    </w:p>
    <w:p w:rsidR="002C3A20" w:rsidRDefault="002C3A20">
      <w:pPr>
        <w:pStyle w:val="ConsTitle"/>
        <w:widowControl/>
        <w:jc w:val="center"/>
      </w:pPr>
    </w:p>
    <w:p w:rsidR="002C3A20" w:rsidRDefault="002C3A20">
      <w:pPr>
        <w:pStyle w:val="ConsTitle"/>
        <w:widowControl/>
        <w:jc w:val="center"/>
      </w:pPr>
      <w:r>
        <w:t>6. СИБИРСКАЯ ЯЗВА</w:t>
      </w:r>
    </w:p>
    <w:p w:rsidR="002C3A20" w:rsidRDefault="002C3A20">
      <w:pPr>
        <w:pStyle w:val="ConsTitle"/>
        <w:widowControl/>
        <w:jc w:val="center"/>
      </w:pPr>
    </w:p>
    <w:p w:rsidR="002C3A20" w:rsidRDefault="002C3A20">
      <w:pPr>
        <w:pStyle w:val="ConsTitle"/>
        <w:widowControl/>
        <w:jc w:val="center"/>
      </w:pPr>
      <w:r>
        <w:t>САНИТАРНЫЕ ПРАВИЛА</w:t>
      </w:r>
    </w:p>
    <w:p w:rsidR="002C3A20" w:rsidRDefault="002C3A20">
      <w:pPr>
        <w:pStyle w:val="ConsTitle"/>
        <w:widowControl/>
        <w:jc w:val="center"/>
      </w:pPr>
      <w:r>
        <w:t>СП 3.1.089-96</w:t>
      </w:r>
    </w:p>
    <w:p w:rsidR="002C3A20" w:rsidRDefault="002C3A20">
      <w:pPr>
        <w:pStyle w:val="ConsTitle"/>
        <w:widowControl/>
        <w:jc w:val="center"/>
      </w:pPr>
    </w:p>
    <w:p w:rsidR="002C3A20" w:rsidRDefault="002C3A20">
      <w:pPr>
        <w:pStyle w:val="ConsTitle"/>
        <w:widowControl/>
        <w:jc w:val="center"/>
      </w:pPr>
      <w:r>
        <w:t>ВЕТЕРИНАРНЫЕ ПРАВИЛА</w:t>
      </w:r>
    </w:p>
    <w:p w:rsidR="002C3A20" w:rsidRDefault="002C3A20">
      <w:pPr>
        <w:pStyle w:val="ConsTitle"/>
        <w:widowControl/>
        <w:jc w:val="center"/>
      </w:pPr>
      <w:r>
        <w:t>ВП 13.3.1320-96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1. Разработаны:</w:t>
      </w:r>
    </w:p>
    <w:p w:rsidR="002C3A20" w:rsidRDefault="002C3A20">
      <w:pPr>
        <w:pStyle w:val="ConsNormal"/>
        <w:widowControl/>
        <w:ind w:firstLine="540"/>
        <w:jc w:val="both"/>
      </w:pPr>
      <w:r>
        <w:t>Центральным научно - исследовательским институтом эпидемиологии (Черкасский Б.Л., Кноп А.Г.);</w:t>
      </w:r>
    </w:p>
    <w:p w:rsidR="002C3A20" w:rsidRDefault="002C3A20">
      <w:pPr>
        <w:pStyle w:val="ConsNormal"/>
        <w:widowControl/>
        <w:ind w:firstLine="540"/>
        <w:jc w:val="both"/>
      </w:pPr>
      <w:r>
        <w:t>Госкомсанэпиднадзором РФ (Иванова А.А.);</w:t>
      </w:r>
    </w:p>
    <w:p w:rsidR="002C3A20" w:rsidRDefault="002C3A20">
      <w:pPr>
        <w:pStyle w:val="ConsNormal"/>
        <w:widowControl/>
        <w:ind w:firstLine="540"/>
        <w:jc w:val="both"/>
      </w:pPr>
      <w:r>
        <w:t>Научно - исследовательским противочумным институтом Сибири и Дальнего Востока (Соркин Ю.И.);</w:t>
      </w:r>
    </w:p>
    <w:p w:rsidR="002C3A20" w:rsidRDefault="002C3A20">
      <w:pPr>
        <w:pStyle w:val="ConsNormal"/>
        <w:widowControl/>
        <w:ind w:firstLine="540"/>
        <w:jc w:val="both"/>
      </w:pPr>
      <w:r>
        <w:t>Научно - исследовательским институтом профилактической токсикологии и дезинфекции (Соколова Н.Ф.);</w:t>
      </w:r>
    </w:p>
    <w:p w:rsidR="002C3A20" w:rsidRDefault="002C3A20">
      <w:pPr>
        <w:pStyle w:val="ConsNormal"/>
        <w:widowControl/>
        <w:ind w:firstLine="540"/>
        <w:jc w:val="both"/>
      </w:pPr>
      <w:r>
        <w:t>Департаментом ветеринарии Министерства сельского хозяйства и продовольствия РФ (Авилов В.М., Пылинин В.Ф.);</w:t>
      </w:r>
    </w:p>
    <w:p w:rsidR="002C3A20" w:rsidRDefault="002C3A20">
      <w:pPr>
        <w:pStyle w:val="ConsNormal"/>
        <w:widowControl/>
        <w:ind w:firstLine="540"/>
        <w:jc w:val="both"/>
      </w:pPr>
      <w:r>
        <w:t>Всероссийским научно - исследовательским институтом экспериментальной ветеринарии (Ведерников В.А., Пыталев П.Н.);</w:t>
      </w:r>
    </w:p>
    <w:p w:rsidR="002C3A20" w:rsidRDefault="002C3A20">
      <w:pPr>
        <w:pStyle w:val="ConsNormal"/>
        <w:widowControl/>
        <w:ind w:firstLine="540"/>
        <w:jc w:val="both"/>
      </w:pPr>
      <w:r>
        <w:t>Всероссийским государственным научно - исследовательским институтом контроля, стандартизации и сертификации ветеринарных препаратов (Ипатенко Н.Г., Маничев А.А.);</w:t>
      </w:r>
    </w:p>
    <w:p w:rsidR="002C3A20" w:rsidRDefault="002C3A20">
      <w:pPr>
        <w:pStyle w:val="ConsNormal"/>
        <w:widowControl/>
        <w:ind w:firstLine="540"/>
        <w:jc w:val="both"/>
      </w:pPr>
      <w:r>
        <w:t>Всероссийским научно - исследовательским институтом ветеринарной вирусологии и микробиологии (Бакулов И.А., Гаврилов А.А.);</w:t>
      </w:r>
    </w:p>
    <w:p w:rsidR="002C3A20" w:rsidRDefault="002C3A20">
      <w:pPr>
        <w:pStyle w:val="ConsNormal"/>
        <w:widowControl/>
        <w:ind w:firstLine="540"/>
        <w:jc w:val="both"/>
      </w:pPr>
      <w:r>
        <w:t>Всероссийским научно - исследовательским институтом ветеринарной санитарии, гигиены и экологии (Дудницкий И.А., Волковский Г.Д., Пилипенко В.Н.);</w:t>
      </w:r>
    </w:p>
    <w:p w:rsidR="002C3A20" w:rsidRDefault="002C3A20">
      <w:pPr>
        <w:pStyle w:val="ConsNormal"/>
        <w:widowControl/>
        <w:ind w:firstLine="540"/>
        <w:jc w:val="both"/>
      </w:pPr>
      <w:r>
        <w:t>Республиканской ветеринарной экспедицией по борьбе с особо опасными болезнями (Седов В.А., Коломыцев С.А.).</w:t>
      </w:r>
    </w:p>
    <w:p w:rsidR="002C3A20" w:rsidRDefault="002C3A20">
      <w:pPr>
        <w:pStyle w:val="ConsNormal"/>
        <w:widowControl/>
        <w:ind w:firstLine="540"/>
        <w:jc w:val="both"/>
      </w:pPr>
      <w:r>
        <w:t>2. Утверждены и введены в действие</w:t>
      </w:r>
      <w:proofErr w:type="gramStart"/>
      <w:r>
        <w:t xml:space="preserve"> П</w:t>
      </w:r>
      <w:proofErr w:type="gramEnd"/>
      <w:r>
        <w:t>ервым заместителем Председателя Госкомсанэпиднадзора России от 31 мая 1996 г. N 11 и начальником Департамента ветеринарии Минсельхозпрода России от 18 июня 1996 г. N 23.</w:t>
      </w:r>
    </w:p>
    <w:p w:rsidR="002C3A20" w:rsidRDefault="002C3A20">
      <w:pPr>
        <w:pStyle w:val="ConsNormal"/>
        <w:widowControl/>
        <w:ind w:firstLine="540"/>
        <w:jc w:val="both"/>
      </w:pPr>
      <w:r>
        <w:t>3. Взамен инструкции "О мероприятиях против сибирской язвы" от 05.06.1981 г. и "Инструкции и методических указаний по лабораторной, клинической диагностике, профилактике и лечению сибирской язвы у людей" от 15.07.1980 г</w:t>
      </w:r>
      <w:proofErr w:type="gramStart"/>
      <w:r>
        <w:t>..</w:t>
      </w:r>
      <w:proofErr w:type="gramEnd"/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Закон РСФСР</w:t>
      </w:r>
    </w:p>
    <w:p w:rsidR="002C3A20" w:rsidRDefault="002C3A20">
      <w:pPr>
        <w:pStyle w:val="ConsNormal"/>
        <w:widowControl/>
        <w:ind w:firstLine="0"/>
        <w:jc w:val="center"/>
      </w:pPr>
      <w:r>
        <w:t>"О санитарно - эпидемиологическом</w:t>
      </w:r>
    </w:p>
    <w:p w:rsidR="002C3A20" w:rsidRDefault="002C3A20">
      <w:pPr>
        <w:pStyle w:val="ConsNormal"/>
        <w:widowControl/>
        <w:ind w:firstLine="0"/>
        <w:jc w:val="center"/>
      </w:pPr>
      <w:proofErr w:type="gramStart"/>
      <w:r>
        <w:t>благополучии</w:t>
      </w:r>
      <w:proofErr w:type="gramEnd"/>
      <w:r>
        <w:t xml:space="preserve"> населения"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lastRenderedPageBreak/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человека, факторов среды его обитания и требования к обеспечению благоприятных условий его жизнедеятельности.</w:t>
      </w:r>
    </w:p>
    <w:p w:rsidR="002C3A20" w:rsidRDefault="002C3A20">
      <w:pPr>
        <w:pStyle w:val="ConsNormal"/>
        <w:widowControl/>
        <w:ind w:firstLine="540"/>
        <w:jc w:val="both"/>
      </w:pPr>
      <w: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2C3A20" w:rsidRDefault="002C3A20">
      <w:pPr>
        <w:pStyle w:val="ConsNormal"/>
        <w:widowControl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2C3A20" w:rsidRDefault="002C3A20">
      <w:pPr>
        <w:pStyle w:val="ConsNormal"/>
        <w:widowControl/>
        <w:ind w:firstLine="540"/>
        <w:jc w:val="both"/>
      </w:pPr>
      <w: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Закон РФ</w:t>
      </w:r>
    </w:p>
    <w:p w:rsidR="002C3A20" w:rsidRDefault="002C3A20">
      <w:pPr>
        <w:pStyle w:val="ConsNormal"/>
        <w:widowControl/>
        <w:ind w:firstLine="0"/>
        <w:jc w:val="center"/>
      </w:pPr>
      <w:r>
        <w:t>"О ветеринарии"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 xml:space="preserve">"Основными задачами ветеринарии в Российской Федерации являются: ... </w:t>
      </w:r>
      <w:proofErr w:type="gramStart"/>
      <w:r>
        <w:t>контроль за</w:t>
      </w:r>
      <w:proofErr w:type="gramEnd"/>
      <w:r>
        <w:t xml:space="preserve"> соблюдением органами исполнительной власти и должностными лицами, предприятиями, учреждениями, организациями, 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 w:rsidR="002C3A20" w:rsidRDefault="002C3A20">
      <w:pPr>
        <w:pStyle w:val="ConsNormal"/>
        <w:widowControl/>
        <w:ind w:firstLine="540"/>
        <w:jc w:val="both"/>
      </w:pPr>
      <w: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2C3A20" w:rsidRDefault="002C3A20">
      <w:pPr>
        <w:pStyle w:val="ConsNormal"/>
        <w:widowControl/>
        <w:ind w:firstLine="540"/>
        <w:jc w:val="both"/>
      </w:pPr>
      <w: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1. Область применения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2. Нормативные ссылки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2.1. Закон РСФСР "О санитарно - эпидемиологическом благополучии населения</w:t>
      </w:r>
      <w:proofErr w:type="gramStart"/>
      <w:r>
        <w:t>."</w:t>
      </w:r>
      <w:proofErr w:type="gramEnd"/>
    </w:p>
    <w:p w:rsidR="002C3A20" w:rsidRDefault="002C3A20">
      <w:pPr>
        <w:pStyle w:val="ConsNonformat"/>
        <w:widowControl/>
        <w:pBdr>
          <w:top w:val="single" w:sz="6" w:space="0" w:color="auto"/>
        </w:pBdr>
        <w:rPr>
          <w:sz w:val="2"/>
        </w:rPr>
      </w:pPr>
    </w:p>
    <w:p w:rsidR="002C3A20" w:rsidRDefault="002C3A20">
      <w:pPr>
        <w:pStyle w:val="ConsNormal"/>
        <w:widowControl/>
        <w:ind w:firstLine="540"/>
        <w:jc w:val="both"/>
      </w:pPr>
      <w:r>
        <w:t>КонсультантПлюс: примечание.</w:t>
      </w:r>
    </w:p>
    <w:p w:rsidR="002C3A20" w:rsidRDefault="002C3A20">
      <w:pPr>
        <w:pStyle w:val="ConsNormal"/>
        <w:widowControl/>
        <w:ind w:firstLine="540"/>
        <w:jc w:val="both"/>
      </w:pPr>
      <w:r>
        <w:t>Закон РСФСР от 19.04.1991 N 1034-1 утратил силу в связи с принятием Федерального закона от 30.03.1999 N 52-ФЗ.</w:t>
      </w:r>
    </w:p>
    <w:p w:rsidR="002C3A20" w:rsidRDefault="002C3A20">
      <w:pPr>
        <w:pStyle w:val="ConsNonformat"/>
        <w:widowControl/>
        <w:pBdr>
          <w:top w:val="single" w:sz="6" w:space="0" w:color="auto"/>
        </w:pBdr>
        <w:rPr>
          <w:sz w:val="2"/>
        </w:rPr>
      </w:pPr>
    </w:p>
    <w:p w:rsidR="002C3A20" w:rsidRDefault="002C3A20">
      <w:pPr>
        <w:pStyle w:val="ConsNormal"/>
        <w:widowControl/>
        <w:ind w:firstLine="540"/>
        <w:jc w:val="both"/>
      </w:pPr>
      <w:r>
        <w:t>2.2. Основы законодательства Российской Федерации об охране здоровья граждан.</w:t>
      </w:r>
    </w:p>
    <w:p w:rsidR="002C3A20" w:rsidRDefault="002C3A20">
      <w:pPr>
        <w:pStyle w:val="ConsNormal"/>
        <w:widowControl/>
        <w:ind w:firstLine="540"/>
        <w:jc w:val="both"/>
      </w:pPr>
      <w:r>
        <w:t>2.3. Закон Российской Федерации "О ветеринарии".</w:t>
      </w:r>
    </w:p>
    <w:p w:rsidR="002C3A20" w:rsidRDefault="002C3A20">
      <w:pPr>
        <w:pStyle w:val="ConsNormal"/>
        <w:widowControl/>
        <w:ind w:firstLine="540"/>
        <w:jc w:val="both"/>
      </w:pPr>
      <w:r>
        <w:t>2.4. Государственная система санитарно - эпидемиологического нормирования Российской Федерации.</w:t>
      </w:r>
    </w:p>
    <w:p w:rsidR="002C3A20" w:rsidRDefault="002C3A20">
      <w:pPr>
        <w:pStyle w:val="ConsNormal"/>
        <w:widowControl/>
        <w:ind w:firstLine="540"/>
        <w:jc w:val="both"/>
      </w:pPr>
      <w:r>
        <w:t>2.5. Санитарные и ветеринарные правила по профилактике и борьбе с заразными болезнями, общими для человека и животных. 1. Общие положения</w:t>
      </w:r>
    </w:p>
    <w:p w:rsidR="002C3A20" w:rsidRDefault="002C3A20">
      <w:pPr>
        <w:pStyle w:val="ConsNormal"/>
        <w:widowControl/>
        <w:ind w:firstLine="540"/>
        <w:jc w:val="both"/>
      </w:pPr>
      <w:r>
        <w:t>2.6. Правила ветеринарного осмотра убойных животных и ветеринарно - санитарной экспертизы мяса и мясных продуктов.</w:t>
      </w:r>
    </w:p>
    <w:p w:rsidR="002C3A20" w:rsidRDefault="002C3A20">
      <w:pPr>
        <w:pStyle w:val="ConsNormal"/>
        <w:widowControl/>
        <w:ind w:firstLine="540"/>
        <w:jc w:val="both"/>
      </w:pPr>
      <w:r>
        <w:t>2.7. Ветеринарно - санитарные правила внутрихозяйственного убоя скота на мясо.</w:t>
      </w:r>
    </w:p>
    <w:p w:rsidR="002C3A20" w:rsidRDefault="002C3A20">
      <w:pPr>
        <w:pStyle w:val="ConsNormal"/>
        <w:widowControl/>
        <w:ind w:firstLine="540"/>
        <w:jc w:val="both"/>
      </w:pPr>
      <w:r>
        <w:t>2.8. Методические указания: "Лабораторная диагностика сибирской язвы у животных и людей, обнаружение возбудителя в сырье животного происхождения и объектах внешней среды".</w:t>
      </w:r>
    </w:p>
    <w:p w:rsidR="002C3A20" w:rsidRDefault="002C3A20">
      <w:pPr>
        <w:pStyle w:val="ConsNormal"/>
        <w:widowControl/>
        <w:ind w:firstLine="540"/>
        <w:jc w:val="both"/>
      </w:pPr>
      <w:r>
        <w:t>2.9. Инструкция: "Проведение ветеринарной дезинфекции объектов животноводства".</w:t>
      </w:r>
    </w:p>
    <w:p w:rsidR="002C3A20" w:rsidRDefault="002C3A20">
      <w:pPr>
        <w:pStyle w:val="ConsNormal"/>
        <w:widowControl/>
        <w:ind w:firstLine="540"/>
        <w:jc w:val="both"/>
      </w:pPr>
      <w:r>
        <w:t>2.10. Инструкция по дезинфекции сырья животного происхождения и предприятий по его заготовке, хранению и обработке.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3. Общие сведения о сибирской язве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3.1. Сибирская язва - особо опасная инфекционная болезнь животных и человека. Болезнь у животных протекает сверхостро, остро и подостро, а у свиней бессимптомно, в основном в локальной ангинозной форме. Болезнь у человека чаще всего проявляется как инфекция наружных покровов и лишь изредка осложняется сибиреязвенным сепсисом: вместе с тем может развиться и первичная генерализованная инфекция, проявляющаяся в легочной или кишечной форме.</w:t>
      </w:r>
    </w:p>
    <w:p w:rsidR="002C3A20" w:rsidRDefault="002C3A20">
      <w:pPr>
        <w:pStyle w:val="ConsNormal"/>
        <w:widowControl/>
        <w:ind w:firstLine="540"/>
        <w:jc w:val="both"/>
      </w:pPr>
      <w:r>
        <w:lastRenderedPageBreak/>
        <w:t>Возбудитель болезни Вас. anthracis, аэроб, существует в двух основных формах - бациллярной и споровой.</w:t>
      </w:r>
    </w:p>
    <w:p w:rsidR="002C3A20" w:rsidRDefault="002C3A20">
      <w:pPr>
        <w:pStyle w:val="ConsNormal"/>
        <w:widowControl/>
        <w:ind w:firstLine="540"/>
        <w:jc w:val="both"/>
      </w:pPr>
      <w:r>
        <w:t>Источник возбудителя инфекции - больное животное. Экскреты заболевших животных (кал, моча, кровянистые истечения из естественных отверстий) содержат бациллы, которые на воздухе превращаются в споры. Контаминированные сибиреязвенными спорами участки почвы и другие объекты внешней среды длительное время являются резервуарами и факторами передачи возбудителя инфекции.</w:t>
      </w:r>
    </w:p>
    <w:p w:rsidR="002C3A20" w:rsidRDefault="002C3A20">
      <w:pPr>
        <w:pStyle w:val="ConsNormal"/>
        <w:widowControl/>
        <w:ind w:firstLine="540"/>
        <w:jc w:val="both"/>
      </w:pPr>
      <w:r>
        <w:t>Основной путь заражения животных - алиментарный - через корма и воду. Возможны также трансмиссивный и аспирационный пути заражения.</w:t>
      </w:r>
    </w:p>
    <w:p w:rsidR="002C3A20" w:rsidRDefault="002C3A20">
      <w:pPr>
        <w:pStyle w:val="ConsNormal"/>
        <w:widowControl/>
        <w:ind w:firstLine="540"/>
        <w:jc w:val="both"/>
      </w:pPr>
      <w:r>
        <w:t>Заражение человека происходит при уходе за больными животными, в процессе их убоя, снятия шкур, разделки туш, кулинарной обработки мяса, уборки и уничтожения трупов, при хранении, транспортировке, первичной переработке и реализации контаминированного животного сырья. Возможно заражение человека при контакте с контаминированной почвой, а также аспирационным и трансмиссивным путями.</w:t>
      </w:r>
    </w:p>
    <w:p w:rsidR="002C3A20" w:rsidRDefault="002C3A20">
      <w:pPr>
        <w:pStyle w:val="ConsNormal"/>
        <w:widowControl/>
        <w:ind w:firstLine="540"/>
        <w:jc w:val="both"/>
      </w:pPr>
      <w:r>
        <w:t>При организации противосибиреязвенных мероприятий следует различать эпизоотический очаг, стационарно неблагополучный пункт, почвенный очаг и угрожаемую по этой болезни территорию.</w:t>
      </w:r>
    </w:p>
    <w:p w:rsidR="002C3A20" w:rsidRDefault="002C3A20">
      <w:pPr>
        <w:pStyle w:val="ConsNormal"/>
        <w:widowControl/>
        <w:ind w:firstLine="540"/>
        <w:jc w:val="both"/>
      </w:pPr>
      <w:r>
        <w:t>3.2. Эпизоотический очаг сибирской язвы - место нахождения источника или факторов передачи возбудителя инфекции в тех пределах, в которых возможна передача возбудителя восприимчивым животным или людям (участок пастбища, водопой, животноводческое помещение, предприятие по переработке продукции животноводства и т.д.).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3.3. Стационарно неблагополучный пункт - населенный пункт, животноводческая ферма, пастбище, урочище, на </w:t>
      </w:r>
      <w:proofErr w:type="gramStart"/>
      <w:r>
        <w:t>территории</w:t>
      </w:r>
      <w:proofErr w:type="gramEnd"/>
      <w:r>
        <w:t xml:space="preserve"> которых обнаружен эпизоотический очаг независимо от срока давности его возникновения.</w:t>
      </w:r>
    </w:p>
    <w:p w:rsidR="002C3A20" w:rsidRDefault="002C3A20">
      <w:pPr>
        <w:pStyle w:val="ConsNormal"/>
        <w:widowControl/>
        <w:ind w:firstLine="540"/>
        <w:jc w:val="both"/>
      </w:pPr>
      <w:r>
        <w:t>3.4. Почвенными очагами считаются скотомогильники, биотермические ямы и другие места захоронения трупов животных, павших от сибирской язвы.</w:t>
      </w:r>
    </w:p>
    <w:p w:rsidR="002C3A20" w:rsidRDefault="002C3A20">
      <w:pPr>
        <w:pStyle w:val="ConsNormal"/>
        <w:widowControl/>
        <w:ind w:firstLine="540"/>
        <w:jc w:val="both"/>
      </w:pPr>
      <w:r>
        <w:t>3.5. Эпидемическим очагом сибирской язвы является эпизоотический очаг, в котором возникло заболевание людей этой инфекцией.</w:t>
      </w:r>
    </w:p>
    <w:p w:rsidR="002C3A20" w:rsidRDefault="002C3A20">
      <w:pPr>
        <w:pStyle w:val="ConsNormal"/>
        <w:widowControl/>
        <w:ind w:firstLine="540"/>
        <w:jc w:val="both"/>
      </w:pPr>
      <w:r>
        <w:t>3.6. Угрожаемой территорией считаются хозяйства, населенные пункты, административные районы, где имеется угроза возникновения случаев заболевания животных или людей. Границы угрожаемой территории определяют ветеринарные органы, учитывая эпизоотическую ситуацию, почвенно - географические, природно - климатические условия и хозяйственно - экономические связи хозяйств, населенных пунктов, заготовительных и перерабатывающих организаций и предприятий (перегоны животных на сезонные пастбища, наличие рынков, кожевенно - сырьевых предприятий, заготовительных баз и др.).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4. Мероприятия по профилактике заболеваний животных</w:t>
      </w:r>
    </w:p>
    <w:p w:rsidR="002C3A20" w:rsidRDefault="002C3A20">
      <w:pPr>
        <w:pStyle w:val="ConsNormal"/>
        <w:widowControl/>
        <w:ind w:firstLine="0"/>
        <w:jc w:val="center"/>
      </w:pPr>
      <w:r>
        <w:t>и людей сибирской язвой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4.1. В стационарно неблагополучных по сибирской язве пунктах и на угрожаемых территориях территориальный центр госсанэпиднадзора и станция по борьбе с болезнями животных проводят: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- регистрацию эпизоотических очагов в специальном журнале, который постоянно хранится в делах районной (городской) ветеринарной станции и в центре санитарно - эпидемиологического надзора; вместе с журналом обязательно хранят выкопировки с карт территории стационарно неблагополучных пунктов с обозначением на них места и границ почвенных очагов сибирской язвы; </w:t>
      </w:r>
      <w:proofErr w:type="gramStart"/>
      <w:r>
        <w:t>указанные места должны быть ограничены канавами (по всему периметру), обнесены изгородью, исключающей случайный доступ людей и животных, и обозначены табличками с надписью "сибирская язва";</w:t>
      </w:r>
      <w:proofErr w:type="gramEnd"/>
    </w:p>
    <w:p w:rsidR="002C3A20" w:rsidRDefault="002C3A20">
      <w:pPr>
        <w:pStyle w:val="ConsNormal"/>
        <w:widowControl/>
        <w:ind w:firstLine="540"/>
        <w:jc w:val="both"/>
      </w:pPr>
      <w:r>
        <w:t>- контролируют проведение работ по ограждению и содержанию в надлежащем санитарном состоянии скотомогильников, отдельных старых захоронений животных и биотермических ям, обеззараживанию почвы в местах с достоверно установленными границами захоронений трупов животных, павших от сибирской язвы;</w:t>
      </w:r>
    </w:p>
    <w:p w:rsidR="002C3A20" w:rsidRDefault="002C3A20">
      <w:pPr>
        <w:pStyle w:val="ConsNormal"/>
        <w:widowControl/>
        <w:ind w:firstLine="540"/>
        <w:jc w:val="both"/>
      </w:pPr>
      <w:r>
        <w:t>- организуют постоянный надзор за санитарным состоянием мест скопления скота (базары, выставки, выводки и др.), заготовки, хранения и переработки сырья и продуктов животного происхождения.</w:t>
      </w:r>
    </w:p>
    <w:p w:rsidR="002C3A20" w:rsidRDefault="002C3A20">
      <w:pPr>
        <w:pStyle w:val="ConsNormal"/>
        <w:widowControl/>
        <w:ind w:firstLine="540"/>
        <w:jc w:val="both"/>
      </w:pPr>
      <w:r>
        <w:t>4.2. В стационарно неблагополучных по сибирской язве пунктах и на угрожаемых территориях:</w:t>
      </w:r>
    </w:p>
    <w:p w:rsidR="002C3A20" w:rsidRDefault="002C3A20">
      <w:pPr>
        <w:pStyle w:val="ConsNormal"/>
        <w:widowControl/>
        <w:ind w:firstLine="540"/>
        <w:jc w:val="both"/>
      </w:pPr>
      <w:r>
        <w:t>- не допускается вынужденный убой скота без разрешения ветеринарного врача; в случае вынужденного убоя запрещается реализация мяса и других продуктов в пищу людям и для кормления животных без лабораторного исследования;</w:t>
      </w:r>
    </w:p>
    <w:p w:rsidR="002C3A20" w:rsidRDefault="002C3A20">
      <w:pPr>
        <w:pStyle w:val="ConsNormal"/>
        <w:widowControl/>
        <w:ind w:firstLine="540"/>
        <w:jc w:val="both"/>
      </w:pPr>
      <w:proofErr w:type="gramStart"/>
      <w:r>
        <w:t>- требуется обязательное согласование с ветеринарной и санитарно - эпидемиологической службами проведения агромелиоративных, строительных и других работ, связанных с выемкой и перемещением грунта;</w:t>
      </w:r>
      <w:proofErr w:type="gramEnd"/>
      <w:r>
        <w:t xml:space="preserve"> </w:t>
      </w:r>
      <w:proofErr w:type="gramStart"/>
      <w:r>
        <w:t>в санитарно - защитной зоне почвенных очагов сибирской язвы не разрешается отвод земельных участков для проведения изыскательских, гидромелиоративных, строительных и других работ, связанных с выемкой и перемещением грунта, последующим затоплением, подтоплением или изменением уровня грунтовых вод, а также передача в аренду, продажа в личную собственность, выделение под сады, огороды или иное землепользование участков территории в непосредственной близости к почвенным очагам сибирской</w:t>
      </w:r>
      <w:proofErr w:type="gramEnd"/>
      <w:r>
        <w:t xml:space="preserve"> язвы; размеры санитарно - защитной зоны устанавливают органы ветеринарной службы и санитарно - эпидемиологического надзора с учетом особенностей местности и вида предполагаемых работ;</w:t>
      </w:r>
    </w:p>
    <w:p w:rsidR="002C3A20" w:rsidRDefault="002C3A20">
      <w:pPr>
        <w:pStyle w:val="ConsNormal"/>
        <w:widowControl/>
        <w:ind w:firstLine="540"/>
        <w:jc w:val="both"/>
      </w:pPr>
      <w:r>
        <w:lastRenderedPageBreak/>
        <w:t>- регулярно проводится разъяснительная работа среди населения, владельцев скота и работников животноводства об опасности и сущности заболевания сибирской язвой.</w:t>
      </w:r>
    </w:p>
    <w:p w:rsidR="002C3A20" w:rsidRDefault="002C3A20">
      <w:pPr>
        <w:pStyle w:val="ConsNormal"/>
        <w:widowControl/>
        <w:ind w:firstLine="540"/>
        <w:jc w:val="both"/>
      </w:pPr>
      <w:r>
        <w:t>4.3. На угрожаемых по сибирской язве территориях, определяемых ветеринарными органами республик, краев, округов и областей по согласованию с Департаментом ветеринарии Минсельхозпрода РФ, проводят плановую профилактическую иммунизацию всех восприимчивых к болезни сельскохозяйственных животных, независимо от их принадлежности, используя принятые в практику вакцины в порядке и в сроки, предусмотренные наставлениями по их применению.</w:t>
      </w:r>
    </w:p>
    <w:p w:rsidR="002C3A20" w:rsidRDefault="002C3A20">
      <w:pPr>
        <w:pStyle w:val="ConsNormal"/>
        <w:widowControl/>
        <w:ind w:firstLine="540"/>
        <w:jc w:val="both"/>
      </w:pPr>
      <w:r>
        <w:t>4.4. О проведении прививок против сибирской язвы составляют акт с указанием количества привитых животных (по видам), наименования использованной вакцины, предприятия - изготовителя, номера серии и контроля, даты изготовления и количества израсходованной вакцины. К акту прилагают опись вакцинированных животных, принадлежащих населению, с указанием фамилий владельцев. Если по какой-либо причине животное нельзя вакцинировать, его включают в отдельную опись с указанием причины, из-за которой не проведена вакцинация, и возможного срока прививки, о чем ставят в известность владельца животного. Акты и описи подлежат хранению в учреждениях государственной ветеринарной сети в течение двух лет.</w:t>
      </w:r>
    </w:p>
    <w:p w:rsidR="002C3A20" w:rsidRDefault="002C3A20">
      <w:pPr>
        <w:pStyle w:val="ConsNormal"/>
        <w:widowControl/>
        <w:ind w:firstLine="540"/>
        <w:jc w:val="both"/>
      </w:pPr>
      <w:r>
        <w:t>4.5. Убой привитых против сибирской язвы животных на мясо разрешается не ранее чем через 10 суток после прививки. В вынужденных случаях по разрешению ветеринарного врача убой привитого скота может быть проведен ранее указанного срока - при отсутствии поствакцинальных осложнений и соблюдении требований, указанных в действующих "Правилах ветеринарного осмотра убойных животных и ветеринарно - санитарной экспертизы мяса и мясных продуктов", а также в "Ветеринарно - санитарных правилах внутрихозяйственного убоя скота на мясо". Шкуры, снятые с вынужденно убитых животных, хранят в изолированных условиях до получения результатов исследования проб кожи в реакции преципитации.</w:t>
      </w:r>
    </w:p>
    <w:p w:rsidR="002C3A20" w:rsidRDefault="002C3A20">
      <w:pPr>
        <w:pStyle w:val="ConsNormal"/>
        <w:widowControl/>
        <w:ind w:firstLine="540"/>
        <w:jc w:val="both"/>
      </w:pPr>
      <w:r>
        <w:t>4.6. Снятие шкур с животных, павших в период до истечения 10 суток после прививки противосибиреязвенной вакцины, не допускается.</w:t>
      </w:r>
    </w:p>
    <w:p w:rsidR="002C3A20" w:rsidRDefault="002C3A20">
      <w:pPr>
        <w:pStyle w:val="ConsNormal"/>
        <w:widowControl/>
        <w:ind w:firstLine="540"/>
        <w:jc w:val="both"/>
      </w:pPr>
      <w:r>
        <w:t>4.7. Решение о проведении и объеме профилактической иммунизации людей против сибирской язвы принимается территориальными центрами госсанэпиднадзора при согласовании с местными органами здравоохранения с учетом эпизоотологических и эпидемиологических показаний. Прививкам подлежат лица, по роду деятельности подвергающиеся риску заражения в процессе манипуляций с материалами, подозрительными на обсемененность возбудителем, или при работе с культурами возбудителя сибирской язвы.</w:t>
      </w:r>
    </w:p>
    <w:p w:rsidR="002C3A20" w:rsidRDefault="002C3A20">
      <w:pPr>
        <w:pStyle w:val="ConsNormal"/>
        <w:widowControl/>
        <w:ind w:firstLine="540"/>
        <w:jc w:val="both"/>
      </w:pPr>
      <w:r>
        <w:t>4.8. Иммунизация осуществляется в соответствии с инструктивно - методическими документами Госкомсанэпиднадзора РФ и Минздравмедпрома РФ.</w:t>
      </w:r>
    </w:p>
    <w:p w:rsidR="002C3A20" w:rsidRDefault="002C3A20">
      <w:pPr>
        <w:pStyle w:val="ConsNormal"/>
        <w:widowControl/>
        <w:ind w:firstLine="540"/>
        <w:jc w:val="both"/>
      </w:pPr>
      <w:r>
        <w:t>4.9. В соответствии с Законом РФ "О ветеринарии" владельцы животных обязаны:</w:t>
      </w:r>
    </w:p>
    <w:p w:rsidR="002C3A20" w:rsidRDefault="002C3A20">
      <w:pPr>
        <w:pStyle w:val="ConsNormal"/>
        <w:widowControl/>
        <w:ind w:firstLine="540"/>
        <w:jc w:val="both"/>
      </w:pPr>
      <w:r>
        <w:t>- соблюдать установленные ветеринарные и санитарные правила;</w:t>
      </w:r>
    </w:p>
    <w:p w:rsidR="002C3A20" w:rsidRDefault="002C3A20">
      <w:pPr>
        <w:pStyle w:val="ConsNormal"/>
        <w:widowControl/>
        <w:ind w:firstLine="540"/>
        <w:jc w:val="both"/>
      </w:pPr>
      <w:r>
        <w:t>- по требованию ветеринарных специалистов представлять животных для профилактической вакцинации;</w:t>
      </w:r>
    </w:p>
    <w:p w:rsidR="002C3A20" w:rsidRDefault="002C3A20">
      <w:pPr>
        <w:pStyle w:val="ConsNormal"/>
        <w:widowControl/>
        <w:ind w:firstLine="540"/>
        <w:jc w:val="both"/>
      </w:pPr>
      <w:r>
        <w:t>- сообщать местным органам государственной ветеринарной службы о вновь приобретенных животных;</w:t>
      </w:r>
    </w:p>
    <w:p w:rsidR="002C3A20" w:rsidRDefault="002C3A20">
      <w:pPr>
        <w:pStyle w:val="ConsNormal"/>
        <w:widowControl/>
        <w:ind w:firstLine="540"/>
        <w:jc w:val="both"/>
      </w:pPr>
      <w:r>
        <w:t>- немедленно сообщать ветеринарным специалистам о случаях заболевания, вынужденного убоя или гибели животных.</w:t>
      </w:r>
    </w:p>
    <w:p w:rsidR="002C3A20" w:rsidRDefault="002C3A20">
      <w:pPr>
        <w:pStyle w:val="ConsNormal"/>
        <w:widowControl/>
        <w:ind w:firstLine="540"/>
        <w:jc w:val="both"/>
      </w:pPr>
      <w:r>
        <w:t>Руководители и владельцы предприятий по заготовке, переработке и реализации животноводческой продукции и сырья обязаны:</w:t>
      </w:r>
    </w:p>
    <w:p w:rsidR="002C3A20" w:rsidRDefault="002C3A20">
      <w:pPr>
        <w:pStyle w:val="ConsNormal"/>
        <w:widowControl/>
        <w:ind w:firstLine="540"/>
        <w:jc w:val="both"/>
      </w:pPr>
      <w:r>
        <w:t>- иметь разрешение органов государственного ветеринарного и санитарно - эпидемиологического надзора на производственную деятельность и выполнять установленные ветеринарные и санитарные правила;</w:t>
      </w:r>
    </w:p>
    <w:p w:rsidR="002C3A20" w:rsidRDefault="002C3A20">
      <w:pPr>
        <w:pStyle w:val="ConsNormal"/>
        <w:widowControl/>
        <w:ind w:firstLine="540"/>
        <w:jc w:val="both"/>
      </w:pPr>
      <w:r>
        <w:t>- обеспечивать необходимые условия для проведения ветеринарными специалистами осмотра и ветеринарно - санитарной экспертизы туш и внутренних органов животных, лабораторных исследований, обеззараживания мяса и других продуктов, а также утилизации или уничтожения продуктов, признанных негодными в пищу;</w:t>
      </w:r>
    </w:p>
    <w:p w:rsidR="002C3A20" w:rsidRDefault="002C3A20">
      <w:pPr>
        <w:pStyle w:val="ConsNormal"/>
        <w:widowControl/>
        <w:ind w:firstLine="540"/>
        <w:jc w:val="both"/>
      </w:pPr>
      <w:r>
        <w:t>- обеспечивать правильное хранение мясной продукции, а также сохранность подозрительного на сибирскую язву мяса в период проведения лабораторных исследований в специальных изолированных камерах, холодильниках;</w:t>
      </w:r>
    </w:p>
    <w:p w:rsidR="002C3A20" w:rsidRDefault="002C3A20">
      <w:pPr>
        <w:pStyle w:val="ConsNormal"/>
        <w:widowControl/>
        <w:ind w:firstLine="540"/>
        <w:jc w:val="both"/>
      </w:pPr>
      <w:r>
        <w:t>- проводить обучение сотрудников правилам профилактики профессиональных заболеваний сибирской язвой.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5. Мероприятия при заболевании животных сибирской язвой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 xml:space="preserve">5.1. При подозрении на сибирскую язву трупы животных не вскрывают. В лабораторию направляют ухо павшего животного со стороны, на которой лежит труп, предварительно перевязанное у основания шпагатом или другим материалом в двух местах и отрезанное между перевязками. Место разреза прижигают раскаленным металлическим предметом. Если подозрение на сибирскую язву возникло в процессе вскрытия трупа или разделки туши, работу немедленно прекращают и направляют для исследования часть селезенки и пораженные лимфоузлы. От трупов свиней для исследования берут </w:t>
      </w:r>
      <w:r>
        <w:lastRenderedPageBreak/>
        <w:t>участки отечной ткани, заглоточные или подчелюстные лимфоузлы. Трупы мелких животных направляют в лабораторию целиком. До получения результатов лабораторного исследования трупы, мясо или туши со всеми внутренними органами и шкурой оставляют на месте падежа (убоя) в условиях строгой изоляции.</w:t>
      </w:r>
    </w:p>
    <w:p w:rsidR="002C3A20" w:rsidRDefault="002C3A20">
      <w:pPr>
        <w:pStyle w:val="ConsNormal"/>
        <w:widowControl/>
        <w:ind w:firstLine="540"/>
        <w:jc w:val="both"/>
      </w:pPr>
      <w:r>
        <w:t>5.2. В ветеринарной лаборатории проводят исследование поступившего биоматериала в соответствии с действующими методическими указаниями "Лабораторная диагностика сибирской язвы у животных и людей, обнаружение возбудителя в сырье животного происхождения и объектах внешней среды". Сроки исследования: микроскопического - в день поступления материала, бактериологического - до 3-х суток, биологического - до 10 суток.</w:t>
      </w:r>
    </w:p>
    <w:p w:rsidR="002C3A20" w:rsidRDefault="002C3A20">
      <w:pPr>
        <w:pStyle w:val="ConsNormal"/>
        <w:widowControl/>
        <w:ind w:firstLine="540"/>
        <w:jc w:val="both"/>
      </w:pPr>
      <w:r>
        <w:t>5.3. При получении положительных результатов микроскопического исследования биоматериала на сибирскую язву ветеринарная лаборатория немедленно дает предварительный ответ главному государственному ветеринарному инспектору района (города) и владельцу животного.</w:t>
      </w:r>
    </w:p>
    <w:p w:rsidR="002C3A20" w:rsidRDefault="002C3A20">
      <w:pPr>
        <w:pStyle w:val="ConsNormal"/>
        <w:widowControl/>
        <w:ind w:firstLine="540"/>
        <w:jc w:val="both"/>
      </w:pPr>
      <w:r>
        <w:t>5.4. Главный государственный ветеринарный инспектор района (города) при получении предварительного положительного ответа обязан:</w:t>
      </w:r>
    </w:p>
    <w:p w:rsidR="002C3A20" w:rsidRDefault="002C3A20">
      <w:pPr>
        <w:pStyle w:val="ConsNormal"/>
        <w:widowControl/>
        <w:ind w:firstLine="540"/>
        <w:jc w:val="both"/>
      </w:pPr>
      <w:r>
        <w:t>- немедленно сообщить территориальному центру госсанэпиднадзора;</w:t>
      </w:r>
    </w:p>
    <w:p w:rsidR="002C3A20" w:rsidRDefault="002C3A20">
      <w:pPr>
        <w:pStyle w:val="ConsNormal"/>
        <w:widowControl/>
        <w:ind w:firstLine="540"/>
        <w:jc w:val="both"/>
      </w:pPr>
      <w:r>
        <w:t>- совместно с представителем службы госсанэпиднадзора срочно выехать на место, провести эпизоотолого - эпидемиологическое обследование и установить границы территории, подлежащей карантинированию;</w:t>
      </w:r>
    </w:p>
    <w:p w:rsidR="002C3A20" w:rsidRDefault="002C3A20">
      <w:pPr>
        <w:pStyle w:val="ConsNormal"/>
        <w:widowControl/>
        <w:ind w:firstLine="540"/>
        <w:jc w:val="both"/>
      </w:pPr>
      <w:r>
        <w:t>- принять меры к недопущению вывоза подозреваемой в контаминации возбудителем сибирской язвы продукции сельского хозяйства (молоко, мясо, кожи и др.).</w:t>
      </w:r>
    </w:p>
    <w:p w:rsidR="002C3A20" w:rsidRDefault="002C3A20">
      <w:pPr>
        <w:pStyle w:val="ConsNormal"/>
        <w:widowControl/>
        <w:ind w:firstLine="540"/>
        <w:jc w:val="both"/>
      </w:pPr>
      <w:r>
        <w:t>При получении окончательного заключения на сибирскую язву:</w:t>
      </w:r>
    </w:p>
    <w:p w:rsidR="002C3A20" w:rsidRDefault="002C3A20">
      <w:pPr>
        <w:pStyle w:val="ConsNormal"/>
        <w:widowControl/>
        <w:ind w:firstLine="540"/>
        <w:jc w:val="both"/>
      </w:pPr>
      <w:r>
        <w:t>- оформить материалы по установлению карантина и внести их для утверждения в администрацию района (города) с разработанным совместно с центром госсанэпиднадзора планом мероприятий по ликвидации эпизоотического очага;</w:t>
      </w:r>
    </w:p>
    <w:p w:rsidR="002C3A20" w:rsidRDefault="002C3A20">
      <w:pPr>
        <w:pStyle w:val="ConsNormal"/>
        <w:widowControl/>
        <w:ind w:firstLine="540"/>
        <w:jc w:val="both"/>
      </w:pPr>
      <w:r>
        <w:t>- немедленно сообщить о заболевании животных сибирской язвой и принятых мерах вышестоящему ветеринарному органу, главным государственным ветеринарным инспекторам соседних районов (городов) для принятия необходимых мер.</w:t>
      </w:r>
    </w:p>
    <w:p w:rsidR="002C3A20" w:rsidRDefault="002C3A20">
      <w:pPr>
        <w:pStyle w:val="ConsNormal"/>
        <w:widowControl/>
        <w:ind w:firstLine="540"/>
        <w:jc w:val="both"/>
      </w:pPr>
      <w:r>
        <w:t>5.5. Главный санитарный врач района (города) при получении информации о заболевании животных сибирской язвой обязан совместно с представителем государственной ветеринарной службы организовать эпизоотолого - эпидемиологическое обследование очага и принять участие в разработке плана мероприятий по его ликвидации.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5.6. Ветеринарный орган областной, краевой, республиканской администрации по получении сообщения обязан в установленном порядке доложить об этом руководству управления (министерства) и Департаменту ветеринарии РФ и немедленно командировать на место специалистов ветеринарного отдела (управления), областной (краевой, республиканской) ветеринарной лаборатории для тщательного эпизоотологического обследования и </w:t>
      </w:r>
      <w:proofErr w:type="gramStart"/>
      <w:r>
        <w:t>контроля за</w:t>
      </w:r>
      <w:proofErr w:type="gramEnd"/>
      <w:r>
        <w:t xml:space="preserve"> проведением комплекса профилактических и противоэпизоотических мероприятий.</w:t>
      </w:r>
    </w:p>
    <w:p w:rsidR="002C3A20" w:rsidRDefault="002C3A20">
      <w:pPr>
        <w:pStyle w:val="ConsNormal"/>
        <w:widowControl/>
        <w:ind w:firstLine="540"/>
        <w:jc w:val="both"/>
      </w:pPr>
      <w:r>
        <w:t>5.7. Администрация территории по представлению главного государственного ветеринарного инспектора района (города) и главного санитарного врача устанавливает карантин.</w:t>
      </w:r>
    </w:p>
    <w:p w:rsidR="002C3A20" w:rsidRDefault="002C3A20">
      <w:pPr>
        <w:pStyle w:val="ConsNormal"/>
        <w:widowControl/>
        <w:ind w:firstLine="540"/>
        <w:jc w:val="both"/>
      </w:pPr>
      <w:r>
        <w:t>5.8. По условиям карантина запрещается:</w:t>
      </w:r>
    </w:p>
    <w:p w:rsidR="002C3A20" w:rsidRDefault="002C3A20">
      <w:pPr>
        <w:pStyle w:val="ConsNormal"/>
        <w:widowControl/>
        <w:ind w:firstLine="540"/>
        <w:jc w:val="both"/>
      </w:pPr>
      <w:r>
        <w:t>- ввод и ввоз, вывод и вывоз за пределы карантинированной территории животных всех видов;</w:t>
      </w:r>
    </w:p>
    <w:p w:rsidR="002C3A20" w:rsidRDefault="002C3A20">
      <w:pPr>
        <w:pStyle w:val="ConsNormal"/>
        <w:widowControl/>
        <w:ind w:firstLine="540"/>
        <w:jc w:val="both"/>
      </w:pPr>
      <w:r>
        <w:t>- заготовка и вывоз продуктов и сырья животного происхождения, перегруппировка (перевод) животных внутри хозяйства;</w:t>
      </w:r>
    </w:p>
    <w:p w:rsidR="002C3A20" w:rsidRDefault="002C3A20">
      <w:pPr>
        <w:pStyle w:val="ConsNormal"/>
        <w:widowControl/>
        <w:ind w:firstLine="540"/>
        <w:jc w:val="both"/>
      </w:pPr>
      <w:r>
        <w:t>- использование молока от больных животных;</w:t>
      </w:r>
    </w:p>
    <w:p w:rsidR="002C3A20" w:rsidRDefault="002C3A20">
      <w:pPr>
        <w:pStyle w:val="ConsNormal"/>
        <w:widowControl/>
        <w:ind w:firstLine="540"/>
        <w:jc w:val="both"/>
      </w:pPr>
      <w:r>
        <w:t>- убой животных на мясо;</w:t>
      </w:r>
    </w:p>
    <w:p w:rsidR="002C3A20" w:rsidRDefault="002C3A20">
      <w:pPr>
        <w:pStyle w:val="ConsNormal"/>
        <w:widowControl/>
        <w:ind w:firstLine="540"/>
        <w:jc w:val="both"/>
      </w:pPr>
      <w:r>
        <w:t>- вскрытие трупов и снятие шкур с павших животных;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- проведение ветеринарных хирургических операций, </w:t>
      </w:r>
      <w:proofErr w:type="gramStart"/>
      <w:r>
        <w:t>кроме</w:t>
      </w:r>
      <w:proofErr w:type="gramEnd"/>
      <w:r>
        <w:t xml:space="preserve"> неотложных;</w:t>
      </w:r>
    </w:p>
    <w:p w:rsidR="002C3A20" w:rsidRDefault="002C3A20">
      <w:pPr>
        <w:pStyle w:val="ConsNormal"/>
        <w:widowControl/>
        <w:ind w:firstLine="540"/>
        <w:jc w:val="both"/>
      </w:pPr>
      <w:r>
        <w:t>- вход на неблагополучную ферму посторонним лицам, въезд на ее территорию транспорта, не связанного с обслуживанием данной фермы;</w:t>
      </w:r>
    </w:p>
    <w:p w:rsidR="002C3A20" w:rsidRDefault="002C3A20">
      <w:pPr>
        <w:pStyle w:val="ConsNormal"/>
        <w:widowControl/>
        <w:ind w:firstLine="540"/>
        <w:jc w:val="both"/>
      </w:pPr>
      <w:r>
        <w:t>- выгон животных на водопой из прудов и других естественных водоемов.</w:t>
      </w:r>
    </w:p>
    <w:p w:rsidR="002C3A20" w:rsidRDefault="002C3A20">
      <w:pPr>
        <w:pStyle w:val="ConsNormal"/>
        <w:widowControl/>
        <w:ind w:firstLine="540"/>
        <w:jc w:val="both"/>
      </w:pPr>
      <w:r>
        <w:t>5.9. В эпизоотическом очаге сибирской язвы ветеринарный специалист проводит клинический осмотр и термометрию всего поголовья скота кроме свиней, которых исследуют кожно - аллергической пробой с сибиреязвенным аллергеном. По результатам исследования животных делят на две группы.</w:t>
      </w:r>
    </w:p>
    <w:p w:rsidR="002C3A20" w:rsidRDefault="002C3A20">
      <w:pPr>
        <w:pStyle w:val="ConsNormal"/>
        <w:widowControl/>
        <w:ind w:firstLine="540"/>
        <w:jc w:val="both"/>
      </w:pPr>
      <w:r>
        <w:t>Первая - больные животные. К ней относят животных, имеющих клинические признаки болезни или повышенную температуру тела, а также свиней, положительно реагировавших на введенный аллерген. Этих животных подвергают лечению противосибиреязвенной сывороткой, глобулином и антибиотиками. Через 14 дней после клинического выздоровления им прививают противосибиреязвенную вакцину.</w:t>
      </w:r>
    </w:p>
    <w:p w:rsidR="002C3A20" w:rsidRDefault="002C3A20">
      <w:pPr>
        <w:pStyle w:val="ConsNormal"/>
        <w:widowControl/>
        <w:ind w:firstLine="540"/>
        <w:jc w:val="both"/>
      </w:pPr>
      <w:r>
        <w:t>Вторая - остальные животные, находящиеся в эпизоотическом очаге.</w:t>
      </w:r>
    </w:p>
    <w:p w:rsidR="002C3A20" w:rsidRDefault="002C3A20">
      <w:pPr>
        <w:pStyle w:val="ConsNormal"/>
        <w:widowControl/>
        <w:ind w:firstLine="540"/>
        <w:jc w:val="both"/>
      </w:pPr>
      <w:r>
        <w:t>Животных этой группы вакцинируют с последующим (в течение 3-х дней) ежедневным (утром и вечером) клиническим осмотром и измерением температуры тела. Животных с клиническими признаками сибирской язвы и повышенной температурой переводят в первую группу.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5.10. Для ухода за больными и подозрительными по заболеванию животными закрепляют по согласованию с центром госсанэпиднадзора отдельный обслуживающий персонал. Его обеспечивают </w:t>
      </w:r>
      <w:r>
        <w:lastRenderedPageBreak/>
        <w:t>спецодеждой, дезсредствами, аптечками первой помощи, средствами личной гигиены. Эти лица должны быть привитыми против сибирской язвы или подвергаются экстренной профилактике.</w:t>
      </w:r>
    </w:p>
    <w:p w:rsidR="002C3A20" w:rsidRDefault="002C3A20">
      <w:pPr>
        <w:pStyle w:val="ConsNormal"/>
        <w:widowControl/>
        <w:ind w:firstLine="540"/>
        <w:jc w:val="both"/>
      </w:pPr>
      <w:r>
        <w:t>Работников, у которых на руках, лице и других открытых местах тела имеются царапины, ссадины, ранения или повреждения кожи, к работе по уходу за больными животными, уборке трупов, очистке и дезинфекции загрязненных возбудителем помещений и прочих объектов не допускают.</w:t>
      </w:r>
    </w:p>
    <w:p w:rsidR="002C3A20" w:rsidRDefault="002C3A20">
      <w:pPr>
        <w:pStyle w:val="ConsNormal"/>
        <w:widowControl/>
        <w:ind w:firstLine="540"/>
        <w:jc w:val="both"/>
      </w:pPr>
      <w:r>
        <w:t>5.11. Молоко от животных первой группы в течение всего периода лечения подлежит обеззараживанию, которое проводят путем добавления хлорной извести, содержащей не менее 25% активного хлора, из расчета 1 кг на 20 литров молока, и 6-часовой выдержки; молоко от животных второй группы в течение 3-х дней после вакцинации кипятят в течение 4-5 минут и скармливают в эпизоотическом очаге вакцинированным против сибирской язвы животным; по истечении указанного срока молоко под контролем ветеринарных специалистов вывозят через перевалочный пункт на закрепленный маслозавод для переработки на масло.</w:t>
      </w:r>
    </w:p>
    <w:p w:rsidR="002C3A20" w:rsidRDefault="002C3A20">
      <w:pPr>
        <w:pStyle w:val="ConsNormal"/>
        <w:widowControl/>
        <w:ind w:firstLine="540"/>
        <w:jc w:val="both"/>
      </w:pPr>
      <w:r>
        <w:t>5.12. Продукция, выработанная на молочных предприятиях, из молока, поступившего из хозяйства до наложения карантина, реализуется без ограничений.</w:t>
      </w:r>
    </w:p>
    <w:p w:rsidR="002C3A20" w:rsidRDefault="002C3A20">
      <w:pPr>
        <w:pStyle w:val="ConsNormal"/>
        <w:widowControl/>
        <w:ind w:firstLine="540"/>
        <w:jc w:val="both"/>
      </w:pPr>
      <w:r>
        <w:t>5.13. Трупы животных, павших от сибирской язвы, а также все продукты убоя, полученные в случаях убоя больных сибирской язвой животных, сжигают; захоронение (зарывание) категорически запрещается.</w:t>
      </w:r>
    </w:p>
    <w:p w:rsidR="002C3A20" w:rsidRDefault="002C3A20">
      <w:pPr>
        <w:pStyle w:val="ConsNormal"/>
        <w:widowControl/>
        <w:ind w:firstLine="540"/>
        <w:jc w:val="both"/>
      </w:pPr>
      <w:r>
        <w:t>5.14. Зерно, грубые и сочные корма, заготовленные на благополучных участках посевов, пастбищ, сенокосных угодий, не соприкасавшиеся с больными сибирской язвой животными и не загрязненные их выделениями, допускают к вывозу после снятия карантина.</w:t>
      </w:r>
    </w:p>
    <w:p w:rsidR="002C3A20" w:rsidRDefault="002C3A20">
      <w:pPr>
        <w:pStyle w:val="ConsNormal"/>
        <w:widowControl/>
        <w:ind w:firstLine="540"/>
        <w:jc w:val="both"/>
      </w:pPr>
      <w:r>
        <w:t>5.15. Зерно, грубые и сочные корма, полученные с участков, на которых находились больные или павшие от сибирской язвы животные, или контаминированные иным путем, вывозу из хозяйства не подлежат, их скармливают на месте животным, вакцинированным против сибирской язвы.</w:t>
      </w:r>
    </w:p>
    <w:p w:rsidR="002C3A20" w:rsidRDefault="002C3A20">
      <w:pPr>
        <w:pStyle w:val="ConsNormal"/>
        <w:widowControl/>
        <w:ind w:firstLine="540"/>
        <w:jc w:val="both"/>
      </w:pPr>
      <w:r>
        <w:t>5.16. Руководители неблагополучных по сибирской язве хозяйств обязаны выделять технику, оборудование, материалы и необходимое количество людей для проведения прививок животным, охранно - карантинных мероприятий, дезинфекционных работ, направленных на уничтожение возбудителя сибирской язвы в объектах внешней среды.</w:t>
      </w:r>
    </w:p>
    <w:p w:rsidR="002C3A20" w:rsidRDefault="002C3A20">
      <w:pPr>
        <w:pStyle w:val="ConsNormal"/>
        <w:widowControl/>
        <w:ind w:firstLine="540"/>
        <w:jc w:val="both"/>
      </w:pPr>
      <w:r>
        <w:t>5.17. Навоз, подстилку и остатки корма, загрязненные выделениями больных животных, сжигают. Навозную жижу в жижесборнике смешивают с сухой хлорной известью, содержащей не менее 25% активного хлора, из расчета 1 кг извести на каждые 20 л навозной жижи.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5.18. </w:t>
      </w:r>
      <w:proofErr w:type="gramStart"/>
      <w:r>
        <w:t>Для дезинфекции загрязненных возбудителем поверхностей применяют одно из следующих дезинфицирующих средств: 10%-ный горячий раствор едкого натра, 4%-ный раствор формальдегида, растворы хлорной извести, двутретиосновной соли гипохлорита кальция, нейтрального гипохлорита кальция, ДП-2, тексанита с содержанием 5% активного хлора, 10%- ный однохлористый йод (только для деревянных поверхностей), 7%-ный раствор перекиси водорода с добавлением 0,2% молочной кислоты и 0,2% ОП-7 или</w:t>
      </w:r>
      <w:proofErr w:type="gramEnd"/>
      <w:r>
        <w:t xml:space="preserve"> ОП-10, 2%-ный раствор глутарового альдегида.</w:t>
      </w:r>
    </w:p>
    <w:p w:rsidR="002C3A20" w:rsidRDefault="002C3A20">
      <w:pPr>
        <w:pStyle w:val="ConsNormal"/>
        <w:widowControl/>
        <w:ind w:firstLine="540"/>
        <w:jc w:val="both"/>
      </w:pPr>
      <w:r>
        <w:t>Дезинфекцию указанными средствами (кроме однохлористого йода, перекиси водорода и глутарового альдегида) проводят трехкратно с интервалом в 1 ч. из расчета 1 л раствора на 1 кв. м в типовых помещениях и 2 л раствора на 1 кв. м в помещениях, приспособленных для содержания животных.</w:t>
      </w:r>
    </w:p>
    <w:p w:rsidR="002C3A20" w:rsidRDefault="002C3A20">
      <w:pPr>
        <w:pStyle w:val="ConsNormal"/>
        <w:widowControl/>
        <w:ind w:firstLine="540"/>
        <w:jc w:val="both"/>
      </w:pPr>
      <w:r>
        <w:t>При применении однохлористого йода поверхность обрабатывают двукратно с интервалом 15-30 минут при норме расхода 1 л на 1 кв. м площади, а при использовании перекиси водорода и глутарового альдегида - двукратно, с интервалом в 1 ч. исходя из того же расчета.</w:t>
      </w:r>
    </w:p>
    <w:p w:rsidR="002C3A20" w:rsidRDefault="002C3A20">
      <w:pPr>
        <w:pStyle w:val="ConsNormal"/>
        <w:widowControl/>
        <w:ind w:firstLine="540"/>
        <w:jc w:val="both"/>
      </w:pPr>
      <w:r>
        <w:t>После последнего нанесения раствора дезинфектанта помещение закрывают на 3 часа и затем проветривают. Кормушки и поилки обмывают водой.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Для дезинфекции поверхностей при низкой (минусовой) температуре применяют растворы хлорной извести, двутретиосновной соли гипохлорита кальция с содержанием 8% активного хлора, препарата ДП-2 и нейтрального гипохлорита кальция с содержанием 5% активного хлора. Указанные растворы готовят непосредственно перед применением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теплом</w:t>
      </w:r>
      <w:proofErr w:type="gramEnd"/>
      <w:r>
        <w:t xml:space="preserve"> (40-50 град. С) 15%-ном (при наружной температуре от 0 до минус 15 град. С) или 20%-ном (при температуре до минус 20 град. С) растворе поваренной соли.</w:t>
      </w:r>
    </w:p>
    <w:p w:rsidR="002C3A20" w:rsidRDefault="002C3A20">
      <w:pPr>
        <w:pStyle w:val="ConsNormal"/>
        <w:widowControl/>
        <w:ind w:firstLine="540"/>
        <w:jc w:val="both"/>
      </w:pPr>
      <w:proofErr w:type="gramStart"/>
      <w:r>
        <w:t>Растворы наносят трехкратно с интервалом 1 ч при норме расхода 0,5-1 л на 1 кв. м. Для обеззараживания деревянных поверхностей применяют также 10%-ный раствор однохлористого йода - трехкратно с интервалом 15-25 минут по 0,3-0,4 л на 1 кв. м после предварительного увлажнения поверхностей 20%-ным раствором поваренной соли из расчета 0,5 л на 1 кв. м. Экспозиция во</w:t>
      </w:r>
      <w:proofErr w:type="gramEnd"/>
      <w:r>
        <w:t xml:space="preserve"> всех случаях - 12 часов после последнего нанесения дезраствора. По окончании экспозиции кормушки и поилки обмывают водой, помещение проветривают.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5.19. </w:t>
      </w:r>
      <w:proofErr w:type="gramStart"/>
      <w:r>
        <w:t>Почву на месте падежа, вынужденного убоя больного животного или вскрытия трупа животного, павшего от сибирской язвы, орошают раствором хлорной извести, содержащим 5% активного хлора, из расчета 10 л на 1 кв. м. После этого почву перекапывают на глубину 20-25 см, перемешивают с сухой хлорной известью, содержащей не менее 25-28% активного хлора, из расчета на 3 части почвы одну часть хлорной</w:t>
      </w:r>
      <w:proofErr w:type="gramEnd"/>
      <w:r>
        <w:t xml:space="preserve"> извести. После этого почву увлажняют водой.</w:t>
      </w:r>
    </w:p>
    <w:p w:rsidR="002C3A20" w:rsidRDefault="002C3A20">
      <w:pPr>
        <w:pStyle w:val="ConsNormal"/>
        <w:widowControl/>
        <w:ind w:firstLine="540"/>
        <w:jc w:val="both"/>
      </w:pPr>
      <w:r>
        <w:t>Обеззараживание почвенных очагов сибирской язвы проводят бромистым метилом в соответствии с действующими инструкциями. После обеззараживания почвенный очаг считается ликвидированным и соответствующие ограничения снимаются.</w:t>
      </w:r>
    </w:p>
    <w:p w:rsidR="002C3A20" w:rsidRDefault="002C3A20">
      <w:pPr>
        <w:pStyle w:val="ConsNormal"/>
        <w:widowControl/>
        <w:ind w:firstLine="540"/>
        <w:jc w:val="both"/>
      </w:pPr>
      <w:r>
        <w:lastRenderedPageBreak/>
        <w:t>5.20. Транспортные средства, использованные для перевозки больных сибирской язвой животных, продуктов их убоя или контаминированного сырья животного происхождения, обеззараживают в соответствии с действующей инструкцией "Проведение ветеринарной дезинфекции объектов животноводства".</w:t>
      </w:r>
    </w:p>
    <w:p w:rsidR="002C3A20" w:rsidRDefault="002C3A20">
      <w:pPr>
        <w:pStyle w:val="ConsNormal"/>
        <w:widowControl/>
        <w:ind w:firstLine="540"/>
        <w:jc w:val="both"/>
      </w:pPr>
      <w:r>
        <w:t>5.21. Спецодежду, щетки, скребницы, ведра и другой мелкий инвентарь обеззараживают путем погружения на 4 часа в 1%-ный активированный раствор хлорамина, 4%-ный раствор формальдегида или кипятят в 2%-ном растворе кальцинированной соды не менее 90 мин.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5.22. Меховые изделия, кожаную, резиновую обувь и </w:t>
      </w:r>
      <w:proofErr w:type="gramStart"/>
      <w:r>
        <w:t>другие</w:t>
      </w:r>
      <w:proofErr w:type="gramEnd"/>
      <w:r>
        <w:t xml:space="preserve"> портящиеся при указанном выше методе дезинфекции вещи обеззараживают парами формальдегида в пароформалиновых камерах при расходе 250 мл формалина на 1 куб. м объема камеры, температуре 58-59 град. С и экспозиции 3 ч. Ценные меха обрабатывают в специальных герметических камерах бромистым метилом (в соответствии с инструкцией).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6. Мероприятия при заболевании людей сибирской язвой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6.1. Медицинский работник, выявивший больного или подозрительного на заболевание сибирской язвой человека, обязан оказать ему первую помощь и в течение 24 часов направить экстренное извещение в районный центр госсанэпиднадзора.</w:t>
      </w:r>
    </w:p>
    <w:p w:rsidR="002C3A20" w:rsidRDefault="002C3A20">
      <w:pPr>
        <w:pStyle w:val="ConsNormal"/>
        <w:widowControl/>
        <w:ind w:firstLine="540"/>
        <w:jc w:val="both"/>
      </w:pPr>
      <w:r>
        <w:t>6.2. О случаях заболевания человека сибирской язвой районный центр госсанэпиднадзора сообщает:</w:t>
      </w:r>
    </w:p>
    <w:p w:rsidR="002C3A20" w:rsidRDefault="002C3A20">
      <w:pPr>
        <w:pStyle w:val="ConsNormal"/>
        <w:widowControl/>
        <w:ind w:firstLine="540"/>
        <w:jc w:val="both"/>
      </w:pPr>
      <w:r>
        <w:t>- вышестоящему по подчиненности учреждению госсанэпиднадзора;</w:t>
      </w:r>
    </w:p>
    <w:p w:rsidR="002C3A20" w:rsidRDefault="002C3A20">
      <w:pPr>
        <w:pStyle w:val="ConsNormal"/>
        <w:widowControl/>
        <w:ind w:firstLine="540"/>
        <w:jc w:val="both"/>
      </w:pPr>
      <w:r>
        <w:t>- главному государственному ветеринарному инспектору района (города);</w:t>
      </w:r>
    </w:p>
    <w:p w:rsidR="002C3A20" w:rsidRDefault="002C3A20">
      <w:pPr>
        <w:pStyle w:val="ConsNormal"/>
        <w:widowControl/>
        <w:ind w:firstLine="540"/>
        <w:jc w:val="both"/>
      </w:pPr>
      <w:r>
        <w:t>- главе администрации по территориальной принадлежности;</w:t>
      </w:r>
    </w:p>
    <w:p w:rsidR="002C3A20" w:rsidRDefault="002C3A20">
      <w:pPr>
        <w:pStyle w:val="ConsNormal"/>
        <w:widowControl/>
        <w:ind w:firstLine="540"/>
        <w:jc w:val="both"/>
      </w:pPr>
      <w:r>
        <w:t>- Госкомитету санэпиднадзора Российской Федерации (в виде внеочередного донесения о групповых заболеваниях с числом случаев 5 и более).</w:t>
      </w:r>
    </w:p>
    <w:p w:rsidR="002C3A20" w:rsidRDefault="002C3A20">
      <w:pPr>
        <w:pStyle w:val="ConsNormal"/>
        <w:widowControl/>
        <w:ind w:firstLine="540"/>
        <w:jc w:val="both"/>
      </w:pPr>
      <w:r>
        <w:t>О случае профессионального заболевания сибирской язвой кроме того подается "Извещение об остром профессиональном отравлении или профессиональном заболевании".</w:t>
      </w:r>
    </w:p>
    <w:p w:rsidR="002C3A20" w:rsidRDefault="002C3A20">
      <w:pPr>
        <w:pStyle w:val="ConsNormal"/>
        <w:widowControl/>
        <w:ind w:firstLine="540"/>
        <w:jc w:val="both"/>
      </w:pPr>
      <w:r>
        <w:t>6.3. Больных сибирской язвой людей госпитализируют в инфекционные больницы или отделения; там, где такой возможности нет, больных можно изолировать в отдельные терапевтические палаты, где им оказывают квалифицированную лечебную помощь с соблюдением Правил противоэпидемического режима.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6.4. </w:t>
      </w:r>
      <w:proofErr w:type="gramStart"/>
      <w:r>
        <w:t>Лабораторная диагностика сибирской язвы у людей и обнаружение возбудителя в вероятных факторах передачи осуществляется на базе бактериологических лабораторий отделов особо опасных инфекций областных, краевых, республиканских центров госсанэпиднадзора в соответствии с действующими методическими указаниями "Лабораторная диагностика сибирской язвы у животных и людей, обнаружение возбудителя в сырье животного происхождения и объектах внешней среды".</w:t>
      </w:r>
      <w:proofErr w:type="gramEnd"/>
    </w:p>
    <w:p w:rsidR="002C3A20" w:rsidRDefault="002C3A20">
      <w:pPr>
        <w:pStyle w:val="ConsNormal"/>
        <w:widowControl/>
        <w:ind w:firstLine="540"/>
        <w:jc w:val="both"/>
      </w:pPr>
      <w:r>
        <w:t>6.5. Трупы людей, умерших от сибирской язвы, когда диагноз подтвержден лабораторно, вскрытию не подвергаются.</w:t>
      </w:r>
    </w:p>
    <w:p w:rsidR="002C3A20" w:rsidRDefault="002C3A20">
      <w:pPr>
        <w:pStyle w:val="ConsNormal"/>
        <w:widowControl/>
        <w:ind w:firstLine="540"/>
        <w:jc w:val="both"/>
      </w:pPr>
      <w:r>
        <w:t>В случае крайней необходимости вскрытие трупа сибиреязвенного больного производит только врач - патологоанатом (желательно в присутствии врача - эпидемиолога, специалиста по особо опасным инфекциям) с обязательной последующей заключительной дезинфекцией помещений, всех предметов, инструментария, бывших в употреблении халатов, перчаток, обуви и т.д.</w:t>
      </w:r>
    </w:p>
    <w:p w:rsidR="002C3A20" w:rsidRDefault="002C3A20">
      <w:pPr>
        <w:pStyle w:val="ConsNormal"/>
        <w:widowControl/>
        <w:ind w:firstLine="540"/>
        <w:jc w:val="both"/>
      </w:pPr>
      <w:r>
        <w:t>Захоронение трупов людей, умерших от сибирской язвы, производится на обычном кладбище в соответствии с правилами, которые предъявляются при захоронении умерших от особо опасных инфекционных болезней.</w:t>
      </w:r>
    </w:p>
    <w:p w:rsidR="002C3A20" w:rsidRDefault="002C3A20">
      <w:pPr>
        <w:pStyle w:val="ConsNormal"/>
        <w:widowControl/>
        <w:ind w:firstLine="540"/>
        <w:jc w:val="both"/>
      </w:pPr>
      <w:r>
        <w:t>До выноса из помещения труп укладывают в гроб, выстланный пластиковой пленкой, такой же пленкой плотно закрывают труп сверху для исключения контакта с кожей лица и рук трупа. Под пленку на дно гроба насыпают слой сухой хлорной извести.</w:t>
      </w:r>
    </w:p>
    <w:p w:rsidR="002C3A20" w:rsidRDefault="002C3A20">
      <w:pPr>
        <w:pStyle w:val="ConsNormal"/>
        <w:widowControl/>
        <w:ind w:firstLine="540"/>
        <w:jc w:val="both"/>
      </w:pPr>
      <w:r>
        <w:t>6.6. По месту жительства больного до его госпитализации проводят дезинфекцию предметов, которые могли быть контаминированы возбудителем (сырье и продукты животного происхождения, одежда, обувь, кухонный инвентарь, посуда и др.). В стационаре проводят ежедневную текущую дезинфекцию выделений больного, посуды, изделий медицинского назначения, предметов ухода за больным.</w:t>
      </w:r>
    </w:p>
    <w:p w:rsidR="002C3A20" w:rsidRDefault="002C3A20">
      <w:pPr>
        <w:pStyle w:val="ConsNormal"/>
        <w:widowControl/>
        <w:ind w:firstLine="540"/>
        <w:jc w:val="both"/>
      </w:pPr>
      <w:r>
        <w:t>6.7. Заключительную дезинфекцию проводят в помещениях после госпитализации, выписки или смерти больного. Обеззараживанию подлежат все объекты и помещения, которые могли быть контаминированы возбудителем сибирской язвы.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7. Снятие карантина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7.1. Карантин снимает администрация района (города) (на основе совместного представления главного государственного ветеринарного инспектора района или города и руководителя территориального центра госсанэпиднадзора) по истечении 15 дней со дня последнего случая падежа или выздоровления животного, больного сибирской язвой, при отсутствии у животных осложнений после вакцинации.</w:t>
      </w:r>
    </w:p>
    <w:p w:rsidR="002C3A20" w:rsidRDefault="002C3A20">
      <w:pPr>
        <w:pStyle w:val="ConsNormal"/>
        <w:widowControl/>
        <w:ind w:firstLine="540"/>
        <w:jc w:val="both"/>
      </w:pPr>
      <w:r>
        <w:t>7.2. Перед снятием карантина главный государственный ветеринарный инспектор района (города) совместно с представителем территориального центра государственного санитарно - эпидемиологического надзора проверяют полноту выполнения всего комплекса ветеринарно - санитарных и санитарно - противоэпидемических мероприятий в соответствии с требованиями настоящих Правил и вносят по данному вопросу конкретные предложения.</w:t>
      </w:r>
    </w:p>
    <w:p w:rsidR="002C3A20" w:rsidRDefault="002C3A20">
      <w:pPr>
        <w:pStyle w:val="ConsNormal"/>
        <w:widowControl/>
        <w:ind w:firstLine="540"/>
        <w:jc w:val="both"/>
      </w:pPr>
      <w:r>
        <w:lastRenderedPageBreak/>
        <w:t>7.3. При снятии карантина составляют акт с указанием динамики случаев заболевания людей и животных, даты и количества павших животных по видам, проведенных ветеринарно - санитарных и санитарно - противоэпидемических мероприятий и т.д. Акт составляют в трех экземплярах, из которых один остается в хозяйстве, а другие направляют в учреждения государственной ветеринарной и санитарно - эпидемиологической служб для оформления материалов на снятие карантина.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8. Мероприятия при обнаружении сибирской язвы</w:t>
      </w:r>
    </w:p>
    <w:p w:rsidR="002C3A20" w:rsidRDefault="002C3A20">
      <w:pPr>
        <w:pStyle w:val="ConsNormal"/>
        <w:widowControl/>
        <w:ind w:firstLine="0"/>
        <w:jc w:val="center"/>
      </w:pPr>
      <w:r>
        <w:t>на мясоперерабатывающих предприятиях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При обнаружении сибирской язвы на предприятие накладывают карантин и проводят следующие мероприятия.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8.1. </w:t>
      </w:r>
      <w:proofErr w:type="gramStart"/>
      <w:r>
        <w:t>При обнаружении трупа или больного сибирской язвой животного в загоне предубойного цеха (скотобазы) прием скота прекращают; труп направляют на техническую утилизацию или сжигают; все имеющееся поголовье подвергают клиническому обследованию и термометрии, свиней аллергическому исследованию с сибиреязвенным аллергеном; животных с повышенной температурой тела и положительно реагирующих на аллерген свиней изолируют и лечат;</w:t>
      </w:r>
      <w:proofErr w:type="gramEnd"/>
      <w:r>
        <w:t xml:space="preserve"> клинически здоровых животных и свиней из этой партии, не реагирующих на аллерген, немедленно убивают на санитарной бойне.</w:t>
      </w:r>
    </w:p>
    <w:p w:rsidR="002C3A20" w:rsidRDefault="002C3A20">
      <w:pPr>
        <w:pStyle w:val="ConsNormal"/>
        <w:widowControl/>
        <w:ind w:firstLine="540"/>
        <w:jc w:val="both"/>
      </w:pPr>
      <w:r>
        <w:t>8.2. Скот из других загонов - накопителей подают на убой в цех первичной переработки.</w:t>
      </w:r>
    </w:p>
    <w:p w:rsidR="002C3A20" w:rsidRDefault="002C3A20">
      <w:pPr>
        <w:pStyle w:val="ConsNormal"/>
        <w:widowControl/>
        <w:ind w:firstLine="540"/>
        <w:jc w:val="both"/>
      </w:pPr>
      <w:r>
        <w:t>8.3. Загон, прогоны, по которым перемещалась партия животных, среди которых обнаружено заболевание сибирской язвой, подвергают увлажнению дезинфицирующими растворами, тщательной механической очистке от навоза и последующей дезинфекции одним из средств, указанных в пунктах 5.17. - 5.18. настоящих Правил; навоз из загона, где было обнаружено заболевание, и из смежных с ним загонов подлежит сжиганию.</w:t>
      </w:r>
    </w:p>
    <w:p w:rsidR="002C3A20" w:rsidRDefault="002C3A20">
      <w:pPr>
        <w:pStyle w:val="ConsNormal"/>
        <w:widowControl/>
        <w:ind w:firstLine="540"/>
        <w:jc w:val="both"/>
      </w:pPr>
      <w:r>
        <w:t>8.4. При обнаружении на конвейере характерных для сибирской язвы патологических изменений убой животных и движение продукции в цехе первичной обработки сырья останавливают, патологический материал направляют на лабораторное исследование. Пораженную тушу и соседние с нею (по две с каждой стороны) изолируют вместе с внутренними органами и шкурами. При лабораторном подтверждении сибирской язвы изолированные туши, внутренние органы и шкуры направляют на техническую утилизацию или сжигают. Прием скота прекращают и проводят дезинфекцию помещений (включая базу и прогоны), оборудования, спецодежды и других инфицированных объектов.</w:t>
      </w:r>
    </w:p>
    <w:p w:rsidR="002C3A20" w:rsidRDefault="002C3A20">
      <w:pPr>
        <w:pStyle w:val="ConsNormal"/>
        <w:widowControl/>
        <w:ind w:firstLine="540"/>
        <w:jc w:val="both"/>
      </w:pPr>
      <w:r>
        <w:t>8.5. Пол в убойных цехах посыпают сухой хлорной известью с содержанием не менее 25% активного хлора из расчета 2 кг на 1 кв. м площади и затем увлажняют водой - 5 л на 1 кв. м, экспозиция 1 ч.</w:t>
      </w:r>
    </w:p>
    <w:p w:rsidR="002C3A20" w:rsidRDefault="002C3A20">
      <w:pPr>
        <w:pStyle w:val="ConsNormal"/>
        <w:widowControl/>
        <w:ind w:firstLine="540"/>
        <w:jc w:val="both"/>
      </w:pPr>
      <w:r>
        <w:t>Затем все поверхности оборудования и помещения (стены на высоту 2 м от пола) тщательно обмывают 5%-ным горячим (не менее 70 градусов) раствором кальцинированной соды и проводят дезинфекцию с соблюдением условий, указанных в пункте 5.18. настоящих Правил.</w:t>
      </w:r>
    </w:p>
    <w:p w:rsidR="002C3A20" w:rsidRDefault="002C3A20">
      <w:pPr>
        <w:pStyle w:val="ConsNormal"/>
        <w:widowControl/>
        <w:ind w:firstLine="540"/>
        <w:jc w:val="both"/>
      </w:pPr>
      <w:r>
        <w:t xml:space="preserve">Инструменты (ножи, мусаты и др.) дезинфицируют путем кипячения в 0,5%-ном растворе кальцинированной соды в течение 90 мин или автоклавируют при 1,5 </w:t>
      </w:r>
      <w:proofErr w:type="gramStart"/>
      <w:r>
        <w:t>атм</w:t>
      </w:r>
      <w:proofErr w:type="gramEnd"/>
      <w:r>
        <w:t xml:space="preserve"> в течение 2-х ч. Менее ценные инструменты и другие металлические предметы обжигают.</w:t>
      </w:r>
    </w:p>
    <w:p w:rsidR="002C3A20" w:rsidRDefault="002C3A20">
      <w:pPr>
        <w:pStyle w:val="ConsNormal"/>
        <w:widowControl/>
        <w:ind w:firstLine="540"/>
        <w:jc w:val="both"/>
      </w:pPr>
      <w:r>
        <w:t>Спецодежду обеззараживают автоклавированием или кипячением в воде в течение 90 мин.</w:t>
      </w:r>
    </w:p>
    <w:p w:rsidR="002C3A20" w:rsidRDefault="002C3A20">
      <w:pPr>
        <w:pStyle w:val="ConsNormal"/>
        <w:widowControl/>
        <w:ind w:firstLine="540"/>
        <w:jc w:val="both"/>
      </w:pPr>
      <w:r>
        <w:t>8.6. Все работники предприятия, соприкасавшиеся с животными, больными сибирской язвой, или полученными от них продуктами, должны быть ознакомлены с необходимыми мерами профилактики при сибирской язве и в обязательном порядке подвергнуты санитарной обработке.</w:t>
      </w:r>
    </w:p>
    <w:p w:rsidR="002C3A20" w:rsidRDefault="002C3A20">
      <w:pPr>
        <w:pStyle w:val="ConsNormal"/>
        <w:widowControl/>
        <w:ind w:firstLine="540"/>
        <w:jc w:val="both"/>
      </w:pPr>
      <w:r>
        <w:t>8.7. После проведения мероприятий по уничтожению возбудителя болезни проводят термометрию оставшихся на предубойной базе животных (свиней подвергают аллергическому исследованию). При отсутствии подозрительных по заболеванию всех животных подают на убой.</w:t>
      </w:r>
    </w:p>
    <w:p w:rsidR="002C3A20" w:rsidRDefault="002C3A20">
      <w:pPr>
        <w:pStyle w:val="ConsNormal"/>
        <w:widowControl/>
        <w:ind w:firstLine="540"/>
        <w:jc w:val="both"/>
      </w:pPr>
      <w:r>
        <w:t>8.8. Карантин с мясоперерабатывающего предприятия снимают после завершения комплекса мероприятий по обеззараживанию контаминированных объектов с контролем качества дезинфекции.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0"/>
        <w:jc w:val="center"/>
      </w:pPr>
      <w:r>
        <w:t>9. Мероприятия при выявлении неблагополучного</w:t>
      </w:r>
    </w:p>
    <w:p w:rsidR="002C3A20" w:rsidRDefault="002C3A20">
      <w:pPr>
        <w:pStyle w:val="ConsNormal"/>
        <w:widowControl/>
        <w:ind w:firstLine="0"/>
        <w:jc w:val="center"/>
      </w:pPr>
      <w:r>
        <w:t>по сибирской язве сырья и продуктов животного</w:t>
      </w:r>
    </w:p>
    <w:p w:rsidR="002C3A20" w:rsidRDefault="002C3A20">
      <w:pPr>
        <w:pStyle w:val="ConsNormal"/>
        <w:widowControl/>
        <w:ind w:firstLine="0"/>
        <w:jc w:val="center"/>
      </w:pPr>
      <w:r>
        <w:t xml:space="preserve">происхождения на предприятиях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2C3A20" w:rsidRDefault="002C3A20">
      <w:pPr>
        <w:pStyle w:val="ConsNormal"/>
        <w:widowControl/>
        <w:ind w:firstLine="0"/>
        <w:jc w:val="center"/>
      </w:pPr>
      <w:r>
        <w:t>заготовке, хранению и обработке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rmal"/>
        <w:widowControl/>
        <w:ind w:firstLine="540"/>
        <w:jc w:val="both"/>
      </w:pPr>
      <w:r>
        <w:t>9.1. При выявлении сырья или продуктов животного происхождения, неблагополучного по сибирской язве, на склад или перерабатывающее предприятие накладывают карантин, мясо и субпродукты уничтожают, а в отношении сырья проводят мероприятия в соответствии с действующей "Инструкцией по дезинфекции сырья животного происхождения и предприятий по его заготовке, хранению и обработке". Карантин снимают после проведения указанных мероприятий.</w:t>
      </w:r>
    </w:p>
    <w:p w:rsidR="002C3A20" w:rsidRDefault="002C3A20">
      <w:pPr>
        <w:pStyle w:val="ConsNonformat"/>
        <w:widowControl/>
      </w:pPr>
    </w:p>
    <w:p w:rsidR="002C3A20" w:rsidRDefault="002C3A20">
      <w:pPr>
        <w:pStyle w:val="ConsNonformat"/>
        <w:widowControl/>
      </w:pPr>
    </w:p>
    <w:p w:rsidR="002C3A20" w:rsidRDefault="002C3A20">
      <w:pPr>
        <w:pStyle w:val="ConsNonformat"/>
        <w:widowControl/>
        <w:pBdr>
          <w:top w:val="single" w:sz="6" w:space="0" w:color="auto"/>
        </w:pBdr>
        <w:rPr>
          <w:sz w:val="2"/>
        </w:rPr>
      </w:pPr>
    </w:p>
    <w:p w:rsidR="002C3A20" w:rsidRDefault="002C3A20"/>
    <w:sectPr w:rsidR="002C3A20">
      <w:footerReference w:type="even" r:id="rId6"/>
      <w:footerReference w:type="default" r:id="rId7"/>
      <w:pgSz w:w="11907" w:h="16840" w:code="9"/>
      <w:pgMar w:top="993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20" w:rsidRDefault="002C3A20">
      <w:r>
        <w:separator/>
      </w:r>
    </w:p>
  </w:endnote>
  <w:endnote w:type="continuationSeparator" w:id="0">
    <w:p w:rsidR="002C3A20" w:rsidRDefault="002C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0" w:rsidRDefault="002C3A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C3A20" w:rsidRDefault="002C3A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20" w:rsidRDefault="002C3A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0E5">
      <w:rPr>
        <w:rStyle w:val="a4"/>
        <w:noProof/>
      </w:rPr>
      <w:t>8</w:t>
    </w:r>
    <w:r>
      <w:rPr>
        <w:rStyle w:val="a4"/>
      </w:rPr>
      <w:fldChar w:fldCharType="end"/>
    </w:r>
  </w:p>
  <w:p w:rsidR="002C3A20" w:rsidRDefault="002C3A2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20" w:rsidRDefault="002C3A20">
      <w:r>
        <w:separator/>
      </w:r>
    </w:p>
  </w:footnote>
  <w:footnote w:type="continuationSeparator" w:id="0">
    <w:p w:rsidR="002C3A20" w:rsidRDefault="002C3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313"/>
    <w:rsid w:val="00162313"/>
    <w:rsid w:val="002C3A20"/>
    <w:rsid w:val="0074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4371</Words>
  <Characters>30925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Госветуправление</Company>
  <LinksUpToDate>false</LinksUpToDate>
  <CharactersWithSpaces>35226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Ильинский</dc:creator>
  <cp:lastModifiedBy>днс</cp:lastModifiedBy>
  <cp:revision>2</cp:revision>
  <dcterms:created xsi:type="dcterms:W3CDTF">2015-07-16T07:55:00Z</dcterms:created>
  <dcterms:modified xsi:type="dcterms:W3CDTF">2015-07-16T07:55:00Z</dcterms:modified>
</cp:coreProperties>
</file>